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6E" w:rsidRDefault="0089446E">
      <w:pPr>
        <w:rPr>
          <w:b w:val="0"/>
          <w:sz w:val="24"/>
          <w:szCs w:val="24"/>
        </w:rPr>
      </w:pPr>
    </w:p>
    <w:p w:rsidR="005A7094" w:rsidRDefault="005A7094">
      <w:pPr>
        <w:rPr>
          <w:b w:val="0"/>
          <w:sz w:val="24"/>
          <w:szCs w:val="24"/>
        </w:rPr>
      </w:pPr>
    </w:p>
    <w:p w:rsidR="00B8795F" w:rsidRDefault="005A7094" w:rsidP="005A7094">
      <w:pPr>
        <w:jc w:val="center"/>
        <w:rPr>
          <w:sz w:val="24"/>
          <w:szCs w:val="24"/>
        </w:rPr>
      </w:pPr>
      <w:r w:rsidRPr="0089446E">
        <w:rPr>
          <w:sz w:val="24"/>
          <w:szCs w:val="24"/>
        </w:rPr>
        <w:t>Rezultatul selecţiei dosarelor de înscriere la concursul organizat de Oficiul de Studii  Pedologice şi Agrochimice Ialomiţa în perioada 04</w:t>
      </w:r>
      <w:r w:rsidR="0089446E" w:rsidRPr="0089446E">
        <w:rPr>
          <w:sz w:val="24"/>
          <w:szCs w:val="24"/>
        </w:rPr>
        <w:t xml:space="preserve"> </w:t>
      </w:r>
      <w:r w:rsidRPr="0089446E">
        <w:rPr>
          <w:sz w:val="24"/>
          <w:szCs w:val="24"/>
        </w:rPr>
        <w:t>-</w:t>
      </w:r>
      <w:r w:rsidR="0089446E" w:rsidRPr="0089446E">
        <w:rPr>
          <w:sz w:val="24"/>
          <w:szCs w:val="24"/>
        </w:rPr>
        <w:t xml:space="preserve"> </w:t>
      </w:r>
      <w:r w:rsidRPr="0089446E">
        <w:rPr>
          <w:sz w:val="24"/>
          <w:szCs w:val="24"/>
        </w:rPr>
        <w:t>09 septembrie 2019 2019 pentru ocuparea postului de inginer agrochimist</w:t>
      </w:r>
    </w:p>
    <w:p w:rsidR="0089446E" w:rsidRPr="0089446E" w:rsidRDefault="0089446E" w:rsidP="005A7094">
      <w:pPr>
        <w:jc w:val="center"/>
        <w:rPr>
          <w:sz w:val="24"/>
          <w:szCs w:val="24"/>
        </w:rPr>
      </w:pPr>
    </w:p>
    <w:p w:rsidR="005A7094" w:rsidRDefault="005A7094" w:rsidP="005A7094">
      <w:pPr>
        <w:jc w:val="center"/>
        <w:rPr>
          <w:b w:val="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9"/>
        <w:gridCol w:w="3685"/>
        <w:gridCol w:w="2322"/>
        <w:gridCol w:w="2322"/>
      </w:tblGrid>
      <w:tr w:rsidR="005A7094" w:rsidTr="005A7094">
        <w:tc>
          <w:tcPr>
            <w:tcW w:w="959" w:type="dxa"/>
          </w:tcPr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Nr.</w:t>
            </w:r>
          </w:p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crt.</w:t>
            </w:r>
          </w:p>
        </w:tc>
        <w:tc>
          <w:tcPr>
            <w:tcW w:w="3685" w:type="dxa"/>
          </w:tcPr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Numele şi prenumele candidatului</w:t>
            </w:r>
          </w:p>
        </w:tc>
        <w:tc>
          <w:tcPr>
            <w:tcW w:w="2322" w:type="dxa"/>
          </w:tcPr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Rezultatul selecţiei dosarului</w:t>
            </w:r>
          </w:p>
        </w:tc>
        <w:tc>
          <w:tcPr>
            <w:tcW w:w="2322" w:type="dxa"/>
          </w:tcPr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Motivul respingerii dosarului</w:t>
            </w:r>
          </w:p>
        </w:tc>
      </w:tr>
      <w:tr w:rsidR="005A7094" w:rsidTr="005A7094">
        <w:tc>
          <w:tcPr>
            <w:tcW w:w="959" w:type="dxa"/>
          </w:tcPr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Negoţă Adriana</w:t>
            </w:r>
          </w:p>
        </w:tc>
        <w:tc>
          <w:tcPr>
            <w:tcW w:w="2322" w:type="dxa"/>
          </w:tcPr>
          <w:p w:rsidR="005A7094" w:rsidRDefault="004A3609" w:rsidP="008944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ADMIS</w:t>
            </w:r>
          </w:p>
        </w:tc>
        <w:tc>
          <w:tcPr>
            <w:tcW w:w="2322" w:type="dxa"/>
          </w:tcPr>
          <w:p w:rsidR="005A7094" w:rsidRDefault="004A3609" w:rsidP="004A36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5A7094" w:rsidTr="005A7094">
        <w:tc>
          <w:tcPr>
            <w:tcW w:w="959" w:type="dxa"/>
          </w:tcPr>
          <w:p w:rsidR="005A7094" w:rsidRDefault="005A7094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5A7094" w:rsidRDefault="00792BED" w:rsidP="005A70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Ghiorţan Viorel</w:t>
            </w:r>
          </w:p>
        </w:tc>
        <w:tc>
          <w:tcPr>
            <w:tcW w:w="2322" w:type="dxa"/>
          </w:tcPr>
          <w:p w:rsidR="005A7094" w:rsidRDefault="004A3609" w:rsidP="0089446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ADMIS</w:t>
            </w:r>
          </w:p>
        </w:tc>
        <w:tc>
          <w:tcPr>
            <w:tcW w:w="2322" w:type="dxa"/>
          </w:tcPr>
          <w:p w:rsidR="005A7094" w:rsidRDefault="004A3609" w:rsidP="004A360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</w:tbl>
    <w:p w:rsidR="005A7094" w:rsidRDefault="005A7094" w:rsidP="005A7094">
      <w:pPr>
        <w:rPr>
          <w:b w:val="0"/>
          <w:sz w:val="24"/>
          <w:szCs w:val="24"/>
        </w:rPr>
      </w:pPr>
    </w:p>
    <w:p w:rsidR="0089446E" w:rsidRDefault="0089446E" w:rsidP="005A7094">
      <w:pPr>
        <w:rPr>
          <w:b w:val="0"/>
          <w:sz w:val="24"/>
          <w:szCs w:val="24"/>
        </w:rPr>
      </w:pPr>
    </w:p>
    <w:p w:rsidR="005A7094" w:rsidRPr="005A7094" w:rsidRDefault="005A7094" w:rsidP="005A7094">
      <w:pPr>
        <w:ind w:firstLine="708"/>
        <w:rPr>
          <w:b w:val="0"/>
          <w:sz w:val="24"/>
          <w:szCs w:val="24"/>
        </w:rPr>
      </w:pPr>
      <w:r w:rsidRPr="005A7094">
        <w:rPr>
          <w:b w:val="0"/>
          <w:sz w:val="24"/>
          <w:szCs w:val="24"/>
        </w:rPr>
        <w:t>Candidații declarați admiși vor susține proba scrisă în data de 04.09.2019</w:t>
      </w:r>
      <w:r w:rsidR="004A3609">
        <w:rPr>
          <w:b w:val="0"/>
          <w:sz w:val="24"/>
          <w:szCs w:val="24"/>
        </w:rPr>
        <w:t>,</w:t>
      </w:r>
      <w:r w:rsidRPr="005A7094">
        <w:rPr>
          <w:b w:val="0"/>
          <w:sz w:val="24"/>
          <w:szCs w:val="24"/>
        </w:rPr>
        <w:t>ora 10.00, la sediul O.S.P.A Ialomiţa. Candidații nemultumiți de rezultatele obținute pot formula contestație în termen de cel mult o zi lucrătoare de la data afișării rezultatului, conform art.31 din Regulamentul cadru privind stabilirea principiilor generale de ocupare a unui post vacant sau temporar vacant corespunzător funcțiilor contractuale și a criteriilor de promovare în grade sau trepte profesionale imediat superioare personalului contractual</w:t>
      </w:r>
    </w:p>
    <w:p w:rsidR="0089446E" w:rsidRDefault="0089446E" w:rsidP="005A7094">
      <w:pPr>
        <w:rPr>
          <w:b w:val="0"/>
          <w:sz w:val="24"/>
          <w:szCs w:val="24"/>
        </w:rPr>
      </w:pPr>
    </w:p>
    <w:p w:rsidR="005A7094" w:rsidRPr="005A7094" w:rsidRDefault="004A3609" w:rsidP="005A70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Afișat astăzi : 02.09</w:t>
      </w:r>
      <w:r w:rsidR="0089446E">
        <w:rPr>
          <w:b w:val="0"/>
          <w:sz w:val="24"/>
          <w:szCs w:val="24"/>
        </w:rPr>
        <w:t>.2019, ora:16</w:t>
      </w:r>
      <w:r w:rsidR="005A7094" w:rsidRPr="005A7094">
        <w:rPr>
          <w:b w:val="0"/>
          <w:sz w:val="24"/>
          <w:szCs w:val="24"/>
        </w:rPr>
        <w:t>,00 la sediul O.S.P.A. Ialomiţa, și pe pagina de internet a instituției.</w:t>
      </w:r>
    </w:p>
    <w:p w:rsidR="0089446E" w:rsidRDefault="0089446E" w:rsidP="0089446E">
      <w:pPr>
        <w:tabs>
          <w:tab w:val="center" w:pos="4536"/>
        </w:tabs>
        <w:rPr>
          <w:b w:val="0"/>
          <w:sz w:val="24"/>
          <w:szCs w:val="24"/>
        </w:rPr>
      </w:pPr>
    </w:p>
    <w:p w:rsidR="0089446E" w:rsidRDefault="0089446E" w:rsidP="0089446E">
      <w:pPr>
        <w:tabs>
          <w:tab w:val="center" w:pos="4536"/>
        </w:tabs>
        <w:rPr>
          <w:b w:val="0"/>
          <w:sz w:val="24"/>
          <w:szCs w:val="24"/>
        </w:rPr>
      </w:pPr>
    </w:p>
    <w:p w:rsidR="005A7094" w:rsidRPr="005A7094" w:rsidRDefault="005A7094" w:rsidP="0089446E">
      <w:pPr>
        <w:tabs>
          <w:tab w:val="center" w:pos="4536"/>
        </w:tabs>
        <w:rPr>
          <w:b w:val="0"/>
          <w:sz w:val="24"/>
          <w:szCs w:val="24"/>
        </w:rPr>
      </w:pPr>
      <w:r w:rsidRPr="005A7094">
        <w:rPr>
          <w:b w:val="0"/>
          <w:sz w:val="24"/>
          <w:szCs w:val="24"/>
        </w:rPr>
        <w:t>Secretar comisie: Rădulescu Costela</w:t>
      </w:r>
      <w:r w:rsidR="0089446E">
        <w:rPr>
          <w:b w:val="0"/>
          <w:sz w:val="24"/>
          <w:szCs w:val="24"/>
        </w:rPr>
        <w:tab/>
      </w:r>
    </w:p>
    <w:sectPr w:rsidR="005A7094" w:rsidRPr="005A7094" w:rsidSect="00B8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094"/>
    <w:rsid w:val="002837A2"/>
    <w:rsid w:val="002A5752"/>
    <w:rsid w:val="004A3609"/>
    <w:rsid w:val="005A7094"/>
    <w:rsid w:val="00753ECE"/>
    <w:rsid w:val="00792BED"/>
    <w:rsid w:val="0089446E"/>
    <w:rsid w:val="00B8795F"/>
    <w:rsid w:val="00C509B7"/>
    <w:rsid w:val="00F8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6"/>
        <w:szCs w:val="26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2019-08-28T05:30:00Z</dcterms:created>
  <dcterms:modified xsi:type="dcterms:W3CDTF">2019-09-02T12:03:00Z</dcterms:modified>
</cp:coreProperties>
</file>